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ECAB081" w:rsidR="00D052DF" w:rsidRDefault="5812F923" w:rsidP="47B479D3">
      <w:pPr>
        <w:jc w:val="center"/>
        <w:rPr>
          <w:sz w:val="40"/>
          <w:szCs w:val="40"/>
          <w:u w:val="single"/>
        </w:rPr>
      </w:pPr>
      <w:r w:rsidRPr="47B479D3">
        <w:rPr>
          <w:sz w:val="40"/>
          <w:szCs w:val="40"/>
          <w:u w:val="single"/>
        </w:rPr>
        <w:t>L3 DEC Summer task</w:t>
      </w:r>
    </w:p>
    <w:p w14:paraId="5913A753" w14:textId="5580C653" w:rsidR="47B479D3" w:rsidRDefault="47B479D3" w:rsidP="47B479D3"/>
    <w:p w14:paraId="67E2A2E5" w14:textId="18A22E5C" w:rsidR="5812F923" w:rsidRDefault="5812F923" w:rsidP="47B479D3">
      <w:r>
        <w:t>Hi</w:t>
      </w:r>
      <w:r w:rsidR="00EB88BC">
        <w:t>,</w:t>
      </w:r>
      <w:r>
        <w:t xml:space="preserve"> </w:t>
      </w:r>
      <w:r w:rsidR="5D11CCAF">
        <w:t xml:space="preserve">it was great to see you at </w:t>
      </w:r>
      <w:r>
        <w:t xml:space="preserve">the induction sessions </w:t>
      </w:r>
      <w:r w:rsidR="4E73DC1F">
        <w:t xml:space="preserve">and hope they </w:t>
      </w:r>
      <w:r>
        <w:t>were useful</w:t>
      </w:r>
      <w:r w:rsidR="04E6185C">
        <w:t xml:space="preserve">. The summer task is an extension </w:t>
      </w:r>
      <w:r w:rsidR="05F09909">
        <w:t>of</w:t>
      </w:r>
      <w:r w:rsidR="04E6185C">
        <w:t xml:space="preserve"> the induction and to start to </w:t>
      </w:r>
      <w:r w:rsidR="653F149C">
        <w:t>raise</w:t>
      </w:r>
      <w:r w:rsidR="04E6185C">
        <w:t xml:space="preserve"> your expectations of what you can </w:t>
      </w:r>
      <w:r w:rsidR="3A194DF7">
        <w:t xml:space="preserve">do </w:t>
      </w:r>
      <w:r w:rsidR="04E6185C">
        <w:t>from the foundation of GCSE to the</w:t>
      </w:r>
      <w:r w:rsidR="409639C0">
        <w:t xml:space="preserve"> student focused nature of L3 work.</w:t>
      </w:r>
    </w:p>
    <w:p w14:paraId="7313E0FA" w14:textId="62C947CC" w:rsidR="22FE8599" w:rsidRDefault="22FE8599" w:rsidP="47B479D3">
      <w:r>
        <w:t xml:space="preserve">1) </w:t>
      </w:r>
      <w:r w:rsidR="3FC76605">
        <w:t>you need to watch the video</w:t>
      </w:r>
      <w:r w:rsidR="2B1A1DB4">
        <w:t>:</w:t>
      </w:r>
    </w:p>
    <w:p w14:paraId="7685B9F3" w14:textId="22D8ADCB" w:rsidR="78BE3328" w:rsidRDefault="78BE3328" w:rsidP="47B479D3">
      <w:r>
        <w:t xml:space="preserve">Abstract: </w:t>
      </w:r>
      <w:r w:rsidR="743D522C">
        <w:t>Ólafur</w:t>
      </w:r>
      <w:r>
        <w:t xml:space="preserve"> Elia</w:t>
      </w:r>
      <w:r w:rsidR="4BC7AB1B">
        <w:t xml:space="preserve">sson: </w:t>
      </w:r>
      <w:r>
        <w:t xml:space="preserve">The Art of Design </w:t>
      </w:r>
    </w:p>
    <w:p w14:paraId="064E0E01" w14:textId="58D00069" w:rsidR="15381DB3" w:rsidRDefault="15381DB3" w:rsidP="47B479D3">
      <w:r>
        <w:t>On Netflix.</w:t>
      </w:r>
    </w:p>
    <w:p w14:paraId="7522AA9A" w14:textId="59E02DA6" w:rsidR="61EB6291" w:rsidRDefault="61EB6291" w:rsidP="47B479D3">
      <w:r>
        <w:t xml:space="preserve">2) Then watch </w:t>
      </w:r>
    </w:p>
    <w:p w14:paraId="21B37453" w14:textId="5DFEBD59" w:rsidR="0FDFD5CE" w:rsidRDefault="003C1F0E" w:rsidP="7E5CD964">
      <w:pPr>
        <w:spacing w:line="240" w:lineRule="exact"/>
        <w:rPr>
          <w:rFonts w:ascii="Calibri" w:eastAsia="Calibri" w:hAnsi="Calibri" w:cs="Calibri"/>
        </w:rPr>
      </w:pPr>
      <w:hyperlink r:id="rId5">
        <w:r w:rsidR="7E5CD964" w:rsidRPr="7E5CD964">
          <w:rPr>
            <w:rStyle w:val="Hyperlink"/>
            <w:rFonts w:ascii="Franklin Gothic Book" w:eastAsia="Franklin Gothic Book" w:hAnsi="Franklin Gothic Book" w:cs="Franklin Gothic Book"/>
            <w:sz w:val="26"/>
            <w:szCs w:val="26"/>
          </w:rPr>
          <w:t>How to Draw Buildings in 1-Point Perspective: Narrated</w:t>
        </w:r>
      </w:hyperlink>
    </w:p>
    <w:p w14:paraId="6D6A8722" w14:textId="7F02199F" w:rsidR="0FDFD5CE" w:rsidRDefault="7E5CD964" w:rsidP="7E5CD964">
      <w:pPr>
        <w:spacing w:line="24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5D910E" wp14:editId="24BC4D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247238260" name="picture" title="Video titled: How to Draw Buildings in 1-Point Perspective: Narrated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oytc8TOC4D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58253" w14:textId="272B162F" w:rsidR="0FDFD5CE" w:rsidRDefault="0FDFD5CE" w:rsidP="7E5CD964">
      <w:pPr>
        <w:spacing w:line="240" w:lineRule="exact"/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16D6746E" w14:textId="1E9A9052" w:rsidR="0FDFD5CE" w:rsidRDefault="0FDFD5CE" w:rsidP="47B479D3">
      <w:r>
        <w:t>Or</w:t>
      </w:r>
    </w:p>
    <w:p w14:paraId="13B2A5BE" w14:textId="47D8BA59" w:rsidR="7E5CD964" w:rsidRDefault="7E5CD964" w:rsidP="7E5CD964"/>
    <w:p w14:paraId="645BADE7" w14:textId="0AD7B452" w:rsidR="47B479D3" w:rsidRDefault="003C1F0E" w:rsidP="47B479D3">
      <w:pPr>
        <w:rPr>
          <w:rFonts w:ascii="Calibri" w:eastAsia="Calibri" w:hAnsi="Calibri" w:cs="Calibri"/>
        </w:rPr>
      </w:pPr>
      <w:hyperlink r:id="rId7">
        <w:r w:rsidR="47B479D3" w:rsidRPr="21515D00">
          <w:rPr>
            <w:rStyle w:val="Hyperlink"/>
            <w:rFonts w:ascii="Franklin Gothic Book" w:eastAsia="Franklin Gothic Book" w:hAnsi="Franklin Gothic Book" w:cs="Franklin Gothic Book"/>
            <w:sz w:val="26"/>
            <w:szCs w:val="26"/>
          </w:rPr>
          <w:t>How to Draw a House in 2-Point Perspective Step by Step</w:t>
        </w:r>
      </w:hyperlink>
    </w:p>
    <w:p w14:paraId="73FB988E" w14:textId="0AD7B452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01F1B7D3" w14:textId="707CFBFB" w:rsidR="47B479D3" w:rsidRDefault="47B479D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DC4E6B" wp14:editId="4A9645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56646282" name="picture" title="Video titled: How to Draw a House in 2-Point Perspective Step by Step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3hs9sLGUi_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D228" w14:textId="5248F2BF" w:rsidR="47B479D3" w:rsidRDefault="5F401D5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3) Copy</w:t>
      </w:r>
      <w:r w:rsidR="41B8478D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out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one of th</w:t>
      </w:r>
      <w:r w:rsidR="0783B816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e above </w:t>
      </w:r>
      <w:r w:rsidR="569A00CA" w:rsidRPr="21515D00">
        <w:rPr>
          <w:rFonts w:ascii="Franklin Gothic Book" w:eastAsia="Franklin Gothic Book" w:hAnsi="Franklin Gothic Book" w:cs="Franklin Gothic Book"/>
          <w:sz w:val="26"/>
          <w:szCs w:val="26"/>
        </w:rPr>
        <w:t>drawings</w:t>
      </w:r>
    </w:p>
    <w:p w14:paraId="424693EA" w14:textId="767AFAC5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4) Design a modern or traditional house of your own design for a family of four for St </w:t>
      </w:r>
      <w:proofErr w:type="spellStart"/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Ouens</w:t>
      </w:r>
      <w:proofErr w:type="spellEnd"/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or any other part of Jersey.</w:t>
      </w:r>
    </w:p>
    <w:p w14:paraId="2C9898F9" w14:textId="2B40B62F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Complete a layout of your design and a perspective drawing of your design.</w:t>
      </w:r>
    </w:p>
    <w:p w14:paraId="479EF05F" w14:textId="36BFD26F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5) Look around St Helier and look above the shop fronts and take three photographs of different styles </w:t>
      </w:r>
      <w:r w:rsidR="559FD88A" w:rsidRPr="21515D00">
        <w:rPr>
          <w:rFonts w:ascii="Franklin Gothic Book" w:eastAsia="Franklin Gothic Book" w:hAnsi="Franklin Gothic Book" w:cs="Franklin Gothic Book"/>
          <w:sz w:val="26"/>
          <w:szCs w:val="26"/>
        </w:rPr>
        <w:t>of architecture.</w:t>
      </w:r>
    </w:p>
    <w:p w14:paraId="3878FDFC" w14:textId="5ABA512F" w:rsidR="559FD88A" w:rsidRDefault="559FD88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6) </w:t>
      </w:r>
      <w:r w:rsidR="4FD94DF5" w:rsidRPr="21515D00"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raw one of the designs</w:t>
      </w:r>
      <w:r w:rsidR="7A76AFDC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you photographed adding a good level of detail</w:t>
      </w:r>
      <w:r w:rsidR="18722047" w:rsidRPr="21515D00">
        <w:rPr>
          <w:rFonts w:ascii="Franklin Gothic Book" w:eastAsia="Franklin Gothic Book" w:hAnsi="Franklin Gothic Book" w:cs="Franklin Gothic Book"/>
          <w:sz w:val="26"/>
          <w:szCs w:val="26"/>
        </w:rPr>
        <w:t>.</w:t>
      </w:r>
    </w:p>
    <w:p w14:paraId="555539B2" w14:textId="1DC131E0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76DDA29D" w14:textId="4AF4D9B2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This work is due to be shown to your teacher the first lesson back in September and should take 4 to 6 hours.</w:t>
      </w:r>
    </w:p>
    <w:p w14:paraId="21F9FFD1" w14:textId="2E6932BC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24CCBCA7" w14:textId="03037995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Good luck</w:t>
      </w:r>
      <w:r w:rsidR="2F2BC08E" w:rsidRPr="21515D00"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see you in September.</w:t>
      </w:r>
    </w:p>
    <w:p w14:paraId="57E7EDCF" w14:textId="5A21A4E5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7C1B0960" w14:textId="6438DBE4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Mr Staveley/Mr Forest</w:t>
      </w:r>
      <w:r w:rsidR="528F8392" w:rsidRPr="21515D00">
        <w:rPr>
          <w:rFonts w:ascii="Franklin Gothic Book" w:eastAsia="Franklin Gothic Book" w:hAnsi="Franklin Gothic Book" w:cs="Franklin Gothic Book"/>
          <w:sz w:val="26"/>
          <w:szCs w:val="26"/>
        </w:rPr>
        <w:t>iero</w:t>
      </w:r>
    </w:p>
    <w:p w14:paraId="549A37A6" w14:textId="1B64CD57" w:rsidR="47B479D3" w:rsidRDefault="47B479D3" w:rsidP="47B479D3"/>
    <w:p w14:paraId="39330143" w14:textId="63651889" w:rsidR="47B479D3" w:rsidRDefault="47B479D3" w:rsidP="47B479D3"/>
    <w:p w14:paraId="51D561E9" w14:textId="2122732F" w:rsidR="47B479D3" w:rsidRDefault="47B479D3" w:rsidP="47B479D3"/>
    <w:p w14:paraId="0A3222B5" w14:textId="03E1F5F7" w:rsidR="47B479D3" w:rsidRDefault="47B479D3" w:rsidP="47B479D3"/>
    <w:sectPr w:rsidR="47B479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067"/>
    <w:multiLevelType w:val="hybridMultilevel"/>
    <w:tmpl w:val="79982D04"/>
    <w:lvl w:ilvl="0" w:tplc="48F6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2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3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A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2A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3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ED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C479"/>
    <w:rsid w:val="001A65DD"/>
    <w:rsid w:val="00363E72"/>
    <w:rsid w:val="003C1F0E"/>
    <w:rsid w:val="00D052DF"/>
    <w:rsid w:val="00EB88BC"/>
    <w:rsid w:val="04E6185C"/>
    <w:rsid w:val="051E2867"/>
    <w:rsid w:val="05F09909"/>
    <w:rsid w:val="0783B816"/>
    <w:rsid w:val="0786B286"/>
    <w:rsid w:val="078C696A"/>
    <w:rsid w:val="0B518F72"/>
    <w:rsid w:val="0FDFD5CE"/>
    <w:rsid w:val="15381DB3"/>
    <w:rsid w:val="18722047"/>
    <w:rsid w:val="19464B1B"/>
    <w:rsid w:val="1FB58C9F"/>
    <w:rsid w:val="2097EC82"/>
    <w:rsid w:val="21327DBF"/>
    <w:rsid w:val="21515D00"/>
    <w:rsid w:val="22FE8599"/>
    <w:rsid w:val="2B1A1DB4"/>
    <w:rsid w:val="2F2BC08E"/>
    <w:rsid w:val="35574674"/>
    <w:rsid w:val="37158C83"/>
    <w:rsid w:val="3A194DF7"/>
    <w:rsid w:val="3FC76605"/>
    <w:rsid w:val="409639C0"/>
    <w:rsid w:val="41B8478D"/>
    <w:rsid w:val="4260691E"/>
    <w:rsid w:val="427C2BC9"/>
    <w:rsid w:val="44918735"/>
    <w:rsid w:val="4571C479"/>
    <w:rsid w:val="47B479D3"/>
    <w:rsid w:val="47FF97E0"/>
    <w:rsid w:val="4BC7AB1B"/>
    <w:rsid w:val="4E73DC1F"/>
    <w:rsid w:val="4FD94DF5"/>
    <w:rsid w:val="52577139"/>
    <w:rsid w:val="528F8392"/>
    <w:rsid w:val="53F3419A"/>
    <w:rsid w:val="559FD88A"/>
    <w:rsid w:val="569A00CA"/>
    <w:rsid w:val="5812F923"/>
    <w:rsid w:val="5D11CCAF"/>
    <w:rsid w:val="5D7D6516"/>
    <w:rsid w:val="5EF0CA81"/>
    <w:rsid w:val="5F401D57"/>
    <w:rsid w:val="61EB6291"/>
    <w:rsid w:val="653F149C"/>
    <w:rsid w:val="667FD05B"/>
    <w:rsid w:val="69B7711D"/>
    <w:rsid w:val="6CD25315"/>
    <w:rsid w:val="7009F3D7"/>
    <w:rsid w:val="70BD9A95"/>
    <w:rsid w:val="70FCA0B1"/>
    <w:rsid w:val="722663CA"/>
    <w:rsid w:val="743D522C"/>
    <w:rsid w:val="785B6809"/>
    <w:rsid w:val="78BE3328"/>
    <w:rsid w:val="7A76AFDC"/>
    <w:rsid w:val="7B503CEB"/>
    <w:rsid w:val="7B906E7D"/>
    <w:rsid w:val="7CCFD602"/>
    <w:rsid w:val="7E5C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C479"/>
  <w15:chartTrackingRefBased/>
  <w15:docId w15:val="{8BA4D940-8E62-4388-8EFC-ECF474A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3hs9sLGUi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outu.be/oytc8TOC4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Staveley</dc:creator>
  <cp:keywords/>
  <dc:description/>
  <cp:lastModifiedBy>Mark Staveley</cp:lastModifiedBy>
  <cp:revision>3</cp:revision>
  <cp:lastPrinted>2022-06-30T13:14:00Z</cp:lastPrinted>
  <dcterms:created xsi:type="dcterms:W3CDTF">2022-07-05T13:59:00Z</dcterms:created>
  <dcterms:modified xsi:type="dcterms:W3CDTF">2023-06-20T13:36:00Z</dcterms:modified>
</cp:coreProperties>
</file>