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5DAD" w:rsidP="00455DAD" w:rsidRDefault="00455DAD" w14:paraId="61380627" w14:textId="248A29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 Level English Language summer task.                     </w:t>
      </w:r>
      <w:r w:rsidR="00E63300">
        <w:rPr>
          <w:rStyle w:val="normaltextrun"/>
          <w:rFonts w:ascii="Calibri" w:hAnsi="Calibri" w:cs="Calibri"/>
          <w:sz w:val="22"/>
          <w:szCs w:val="22"/>
        </w:rPr>
        <w:t xml:space="preserve">        </w:t>
      </w:r>
      <w:r>
        <w:rPr>
          <w:rStyle w:val="normaltextrun"/>
          <w:rFonts w:ascii="Calibri" w:hAnsi="Calibri" w:cs="Calibri"/>
          <w:sz w:val="22"/>
          <w:szCs w:val="22"/>
        </w:rPr>
        <w:t>  Deadline – first lesson in September.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55DAD" w:rsidP="00455DAD" w:rsidRDefault="00455DAD" w14:paraId="0B6AC15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455DAD" w:rsidP="00455DAD" w:rsidRDefault="00455DAD" w14:paraId="3D510313" w14:textId="49BA4E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Name:                                                                   Teacher name: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55DAD" w:rsidP="00455DAD" w:rsidRDefault="00455DAD" w14:paraId="0900293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455DAD" w:rsidP="00455DAD" w:rsidRDefault="00455DAD" w14:paraId="67EFC1DF" w14:textId="1987C7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This is your summer task and completion is an entry condition for attending Hautlieu School.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55DAD" w:rsidP="00455DAD" w:rsidRDefault="00455DAD" w14:paraId="73ED7D46" w14:textId="231A234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7D12A9" w:rsidP="00455DAD" w:rsidRDefault="007D12A9" w14:paraId="732017B4" w14:textId="7091A31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544364B2" w:rsidR="007D12A9">
        <w:rPr>
          <w:rStyle w:val="normaltextrun"/>
          <w:rFonts w:ascii="Calibri" w:hAnsi="Calibri" w:cs="Calibri"/>
          <w:sz w:val="22"/>
          <w:szCs w:val="22"/>
        </w:rPr>
        <w:t xml:space="preserve">The tasks you are asked to complete will help prepare you for A Level </w:t>
      </w:r>
      <w:r w:rsidRPr="544364B2" w:rsidR="005A6B32">
        <w:rPr>
          <w:rStyle w:val="normaltextrun"/>
          <w:rFonts w:ascii="Calibri" w:hAnsi="Calibri" w:cs="Calibri"/>
          <w:sz w:val="22"/>
          <w:szCs w:val="22"/>
        </w:rPr>
        <w:t xml:space="preserve">English Language </w:t>
      </w:r>
      <w:r w:rsidRPr="544364B2" w:rsidR="007D12A9">
        <w:rPr>
          <w:rStyle w:val="normaltextrun"/>
          <w:rFonts w:ascii="Calibri" w:hAnsi="Calibri" w:cs="Calibri"/>
          <w:sz w:val="22"/>
          <w:szCs w:val="22"/>
        </w:rPr>
        <w:t>study.</w:t>
      </w:r>
    </w:p>
    <w:p w:rsidR="544364B2" w:rsidP="544364B2" w:rsidRDefault="544364B2" w14:paraId="6C8A5033" w14:textId="617F5697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sz w:val="22"/>
          <w:szCs w:val="22"/>
        </w:rPr>
      </w:pPr>
    </w:p>
    <w:p w:rsidR="1826E716" w:rsidP="544364B2" w:rsidRDefault="1826E716" w14:paraId="0F86151B" w14:textId="0441F3B6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sz w:val="22"/>
          <w:szCs w:val="22"/>
        </w:rPr>
      </w:pPr>
      <w:r w:rsidRPr="5D2EB2E1" w:rsidR="1826E716">
        <w:rPr>
          <w:rStyle w:val="normaltextrun"/>
          <w:rFonts w:ascii="Calibri" w:hAnsi="Calibri" w:cs="Calibri"/>
          <w:sz w:val="22"/>
          <w:szCs w:val="22"/>
        </w:rPr>
        <w:t xml:space="preserve">Any difficulties with this task email </w:t>
      </w:r>
      <w:hyperlink r:id="Rf5fe3c36942f417a">
        <w:r w:rsidRPr="5D2EB2E1" w:rsidR="1826E716">
          <w:rPr>
            <w:rStyle w:val="Hyperlink"/>
            <w:rFonts w:ascii="Calibri" w:hAnsi="Calibri" w:cs="Calibri"/>
            <w:sz w:val="22"/>
            <w:szCs w:val="22"/>
          </w:rPr>
          <w:t>l.knight@hautlieu.sch.je</w:t>
        </w:r>
      </w:hyperlink>
      <w:r w:rsidRPr="5D2EB2E1" w:rsidR="1826E716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5D2EB2E1" w:rsidR="78C2CD4E">
        <w:rPr>
          <w:rStyle w:val="normaltextrun"/>
          <w:rFonts w:ascii="Calibri" w:hAnsi="Calibri" w:cs="Calibri"/>
          <w:sz w:val="22"/>
          <w:szCs w:val="22"/>
        </w:rPr>
        <w:t xml:space="preserve">Please remember that it is the summer </w:t>
      </w:r>
      <w:r w:rsidRPr="5D2EB2E1" w:rsidR="78C2CD4E">
        <w:rPr>
          <w:rStyle w:val="normaltextrun"/>
          <w:rFonts w:ascii="Calibri" w:hAnsi="Calibri" w:cs="Calibri"/>
          <w:sz w:val="22"/>
          <w:szCs w:val="22"/>
        </w:rPr>
        <w:t>holiday</w:t>
      </w:r>
      <w:r w:rsidRPr="5D2EB2E1" w:rsidR="78C2CD4E">
        <w:rPr>
          <w:rStyle w:val="normaltextrun"/>
          <w:rFonts w:ascii="Calibri" w:hAnsi="Calibri" w:cs="Calibri"/>
          <w:sz w:val="22"/>
          <w:szCs w:val="22"/>
        </w:rPr>
        <w:t xml:space="preserve"> and you may not get a response </w:t>
      </w:r>
      <w:r w:rsidRPr="5D2EB2E1" w:rsidR="78C2CD4E">
        <w:rPr>
          <w:rStyle w:val="normaltextrun"/>
          <w:rFonts w:ascii="Calibri" w:hAnsi="Calibri" w:cs="Calibri"/>
          <w:sz w:val="22"/>
          <w:szCs w:val="22"/>
        </w:rPr>
        <w:t>immediately</w:t>
      </w:r>
      <w:r w:rsidRPr="5D2EB2E1" w:rsidR="78C2CD4E">
        <w:rPr>
          <w:rStyle w:val="normaltextrun"/>
          <w:rFonts w:ascii="Calibri" w:hAnsi="Calibri" w:cs="Calibri"/>
          <w:sz w:val="22"/>
          <w:szCs w:val="22"/>
        </w:rPr>
        <w:t xml:space="preserve">. It is best not to leave this task until the night before.  </w:t>
      </w:r>
    </w:p>
    <w:p w:rsidR="005C5C5D" w:rsidP="00455DAD" w:rsidRDefault="005C5C5D" w14:paraId="622DD7B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Pr="00B2102B" w:rsidR="005C5C5D" w:rsidP="00455DAD" w:rsidRDefault="005C5C5D" w14:paraId="75D10517" w14:textId="407D3C0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u w:val="single"/>
        </w:rPr>
      </w:pPr>
      <w:r w:rsidRPr="00B2102B">
        <w:rPr>
          <w:rStyle w:val="normaltextrun"/>
          <w:rFonts w:ascii="Calibri" w:hAnsi="Calibri" w:cs="Calibri"/>
          <w:sz w:val="22"/>
          <w:szCs w:val="22"/>
          <w:u w:val="single"/>
        </w:rPr>
        <w:t xml:space="preserve">TO HAND IN TO YOUR TEACHER </w:t>
      </w:r>
      <w:r w:rsidR="005A6B32">
        <w:rPr>
          <w:rStyle w:val="normaltextrun"/>
          <w:rFonts w:ascii="Calibri" w:hAnsi="Calibri" w:cs="Calibri"/>
          <w:sz w:val="22"/>
          <w:szCs w:val="22"/>
          <w:u w:val="single"/>
        </w:rPr>
        <w:t xml:space="preserve">AT THE START OF </w:t>
      </w:r>
      <w:r w:rsidRPr="00B2102B">
        <w:rPr>
          <w:rStyle w:val="normaltextrun"/>
          <w:rFonts w:ascii="Calibri" w:hAnsi="Calibri" w:cs="Calibri"/>
          <w:sz w:val="22"/>
          <w:szCs w:val="22"/>
          <w:u w:val="single"/>
        </w:rPr>
        <w:t>YOUR FIRST LESSON:</w:t>
      </w:r>
    </w:p>
    <w:p w:rsidR="00073BB6" w:rsidP="00455DAD" w:rsidRDefault="00073BB6" w14:paraId="5D1E6FC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5C5C5D" w:rsidP="00455DAD" w:rsidRDefault="005C5C5D" w14:paraId="3F7FB977" w14:textId="4F9689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Annotated text (</w:t>
      </w:r>
      <w:r w:rsidR="005A6B32">
        <w:rPr>
          <w:rStyle w:val="normaltextrun"/>
          <w:rFonts w:ascii="Calibri" w:hAnsi="Calibri" w:cs="Calibri"/>
          <w:sz w:val="22"/>
          <w:szCs w:val="22"/>
        </w:rPr>
        <w:t>T</w:t>
      </w:r>
      <w:r>
        <w:rPr>
          <w:rStyle w:val="normaltextrun"/>
          <w:rFonts w:ascii="Calibri" w:hAnsi="Calibri" w:cs="Calibri"/>
          <w:sz w:val="22"/>
          <w:szCs w:val="22"/>
        </w:rPr>
        <w:t xml:space="preserve">ask </w:t>
      </w:r>
      <w:r w:rsidR="00073BB6">
        <w:rPr>
          <w:rStyle w:val="normaltextrun"/>
          <w:rFonts w:ascii="Calibri" w:hAnsi="Calibri" w:cs="Calibri"/>
          <w:sz w:val="22"/>
          <w:szCs w:val="22"/>
        </w:rPr>
        <w:t>1</w:t>
      </w:r>
      <w:r>
        <w:rPr>
          <w:rStyle w:val="normaltextrun"/>
          <w:rFonts w:ascii="Calibri" w:hAnsi="Calibri" w:cs="Calibri"/>
          <w:sz w:val="22"/>
          <w:szCs w:val="22"/>
        </w:rPr>
        <w:t>)</w:t>
      </w:r>
    </w:p>
    <w:p w:rsidR="005C5C5D" w:rsidP="00455DAD" w:rsidRDefault="005C5C5D" w14:paraId="2211FE8F" w14:textId="3C01BE7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Completed table of ideas on language issues (</w:t>
      </w:r>
      <w:r w:rsidR="005A6B32">
        <w:rPr>
          <w:rStyle w:val="normaltextrun"/>
          <w:rFonts w:ascii="Calibri" w:hAnsi="Calibri" w:cs="Calibri"/>
          <w:sz w:val="22"/>
          <w:szCs w:val="22"/>
        </w:rPr>
        <w:t>T</w:t>
      </w:r>
      <w:r>
        <w:rPr>
          <w:rStyle w:val="normaltextrun"/>
          <w:rFonts w:ascii="Calibri" w:hAnsi="Calibri" w:cs="Calibri"/>
          <w:sz w:val="22"/>
          <w:szCs w:val="22"/>
        </w:rPr>
        <w:t xml:space="preserve">ask </w:t>
      </w:r>
      <w:r w:rsidR="00073BB6">
        <w:rPr>
          <w:rStyle w:val="normaltextrun"/>
          <w:rFonts w:ascii="Calibri" w:hAnsi="Calibri" w:cs="Calibri"/>
          <w:sz w:val="22"/>
          <w:szCs w:val="22"/>
        </w:rPr>
        <w:t>2</w:t>
      </w:r>
      <w:r>
        <w:rPr>
          <w:rStyle w:val="normaltextrun"/>
          <w:rFonts w:ascii="Calibri" w:hAnsi="Calibri" w:cs="Calibri"/>
          <w:sz w:val="22"/>
          <w:szCs w:val="22"/>
        </w:rPr>
        <w:t>)</w:t>
      </w:r>
    </w:p>
    <w:p w:rsidR="005A6B32" w:rsidP="00455DAD" w:rsidRDefault="005A6B32" w14:paraId="33F3719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Pr="00073BB6" w:rsidR="00455DAD" w:rsidP="00455DAD" w:rsidRDefault="00455DAD" w14:paraId="7486C2F5" w14:textId="611928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55DAD" w:rsidP="00455DAD" w:rsidRDefault="00455DAD" w14:paraId="12967B33" w14:textId="2DEDAE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5A6B32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Task </w:t>
      </w:r>
      <w:r w:rsidR="00073BB6">
        <w:rPr>
          <w:rStyle w:val="normaltextrun"/>
          <w:rFonts w:ascii="Calibri" w:hAnsi="Calibri" w:cs="Calibri"/>
          <w:b/>
          <w:bCs/>
          <w:sz w:val="22"/>
          <w:szCs w:val="22"/>
        </w:rPr>
        <w:t>1</w:t>
      </w:r>
      <w:r>
        <w:rPr>
          <w:rStyle w:val="normaltextrun"/>
          <w:rFonts w:ascii="Calibri" w:hAnsi="Calibri" w:cs="Calibri"/>
          <w:sz w:val="22"/>
          <w:szCs w:val="22"/>
        </w:rPr>
        <w:t xml:space="preserve"> – </w:t>
      </w:r>
      <w:r w:rsidR="00E624D1">
        <w:rPr>
          <w:rStyle w:val="normaltextrun"/>
          <w:rFonts w:ascii="Calibri" w:hAnsi="Calibri" w:cs="Calibri"/>
          <w:sz w:val="22"/>
          <w:szCs w:val="22"/>
        </w:rPr>
        <w:t>Find a text to annotate</w:t>
      </w:r>
      <w:r w:rsidR="00073BB6">
        <w:rPr>
          <w:rStyle w:val="normaltextrun"/>
          <w:rFonts w:ascii="Calibri" w:hAnsi="Calibri" w:cs="Calibri"/>
          <w:sz w:val="22"/>
          <w:szCs w:val="22"/>
        </w:rPr>
        <w:t xml:space="preserve"> (this could be a </w:t>
      </w:r>
      <w:r w:rsidR="00E624D1">
        <w:rPr>
          <w:rStyle w:val="normaltextrun"/>
          <w:rFonts w:ascii="Calibri" w:hAnsi="Calibri" w:cs="Calibri"/>
          <w:sz w:val="22"/>
          <w:szCs w:val="22"/>
        </w:rPr>
        <w:t>printed</w:t>
      </w:r>
      <w:r w:rsidR="00073BB6">
        <w:rPr>
          <w:rStyle w:val="normaltextrun"/>
          <w:rFonts w:ascii="Calibri" w:hAnsi="Calibri" w:cs="Calibri"/>
          <w:sz w:val="22"/>
          <w:szCs w:val="22"/>
        </w:rPr>
        <w:t xml:space="preserve"> article, </w:t>
      </w:r>
      <w:r w:rsidR="008B1C7E">
        <w:rPr>
          <w:rStyle w:val="normaltextrun"/>
          <w:rFonts w:ascii="Calibri" w:hAnsi="Calibri" w:cs="Calibri"/>
          <w:sz w:val="22"/>
          <w:szCs w:val="22"/>
        </w:rPr>
        <w:t xml:space="preserve">an </w:t>
      </w:r>
      <w:r w:rsidR="00073BB6">
        <w:rPr>
          <w:rStyle w:val="normaltextrun"/>
          <w:rFonts w:ascii="Calibri" w:hAnsi="Calibri" w:cs="Calibri"/>
          <w:sz w:val="22"/>
          <w:szCs w:val="22"/>
        </w:rPr>
        <w:t>article taken from a newspaper or magazine, print out of a blog etc</w:t>
      </w:r>
      <w:r w:rsidR="0023442A">
        <w:rPr>
          <w:rStyle w:val="normaltextrun"/>
          <w:rFonts w:ascii="Calibri" w:hAnsi="Calibri" w:cs="Calibri"/>
          <w:sz w:val="22"/>
          <w:szCs w:val="22"/>
        </w:rPr>
        <w:t xml:space="preserve"> on a topic of your choice</w:t>
      </w:r>
      <w:r w:rsidR="00073BB6">
        <w:rPr>
          <w:rStyle w:val="normaltextrun"/>
          <w:rFonts w:ascii="Calibri" w:hAnsi="Calibri" w:cs="Calibri"/>
          <w:sz w:val="22"/>
          <w:szCs w:val="22"/>
        </w:rPr>
        <w:t>)</w:t>
      </w:r>
      <w:r w:rsidR="00E624D1">
        <w:rPr>
          <w:rStyle w:val="normaltextrun"/>
          <w:rFonts w:ascii="Calibri" w:hAnsi="Calibri" w:cs="Calibri"/>
          <w:sz w:val="22"/>
          <w:szCs w:val="22"/>
        </w:rPr>
        <w:t>. A</w:t>
      </w:r>
      <w:r>
        <w:rPr>
          <w:rStyle w:val="normaltextrun"/>
          <w:rFonts w:ascii="Calibri" w:hAnsi="Calibri" w:cs="Calibri"/>
          <w:sz w:val="22"/>
          <w:szCs w:val="22"/>
        </w:rPr>
        <w:t>nnotate</w:t>
      </w:r>
      <w:r w:rsidR="00E624D1">
        <w:rPr>
          <w:rStyle w:val="normaltextrun"/>
          <w:rFonts w:ascii="Calibri" w:hAnsi="Calibri" w:cs="Calibri"/>
          <w:sz w:val="22"/>
          <w:szCs w:val="22"/>
        </w:rPr>
        <w:t xml:space="preserve"> the text</w:t>
      </w:r>
      <w:r>
        <w:rPr>
          <w:rStyle w:val="normaltextrun"/>
          <w:rFonts w:ascii="Calibri" w:hAnsi="Calibri" w:cs="Calibri"/>
          <w:sz w:val="22"/>
          <w:szCs w:val="22"/>
        </w:rPr>
        <w:t xml:space="preserve"> for how meanings and representations are created using </w:t>
      </w:r>
      <w:r w:rsidR="00073BB6">
        <w:rPr>
          <w:rStyle w:val="normaltextrun"/>
          <w:rFonts w:ascii="Calibri" w:hAnsi="Calibri" w:cs="Calibri"/>
          <w:sz w:val="22"/>
          <w:szCs w:val="22"/>
        </w:rPr>
        <w:t>terminology you already know</w:t>
      </w:r>
      <w:r w:rsidR="0023442A">
        <w:rPr>
          <w:rStyle w:val="normaltextrun"/>
          <w:rFonts w:ascii="Calibri" w:hAnsi="Calibri" w:cs="Calibri"/>
          <w:sz w:val="22"/>
          <w:szCs w:val="22"/>
        </w:rPr>
        <w:t xml:space="preserve"> from GCSE study and your induction lesson,</w:t>
      </w:r>
      <w:r w:rsidR="00073BB6">
        <w:rPr>
          <w:rStyle w:val="normaltextrun"/>
          <w:rFonts w:ascii="Calibri" w:hAnsi="Calibri" w:cs="Calibri"/>
          <w:sz w:val="22"/>
          <w:szCs w:val="22"/>
        </w:rPr>
        <w:t xml:space="preserve"> plus </w:t>
      </w:r>
      <w:r>
        <w:rPr>
          <w:rStyle w:val="normaltextrun"/>
          <w:rFonts w:ascii="Calibri" w:hAnsi="Calibri" w:cs="Calibri"/>
          <w:sz w:val="22"/>
          <w:szCs w:val="22"/>
        </w:rPr>
        <w:t>the terms</w:t>
      </w:r>
      <w:r w:rsidR="00073BB6">
        <w:rPr>
          <w:rStyle w:val="normaltextrun"/>
          <w:rFonts w:ascii="Calibri" w:hAnsi="Calibri" w:cs="Calibri"/>
          <w:sz w:val="22"/>
          <w:szCs w:val="22"/>
        </w:rPr>
        <w:t xml:space="preserve"> in</w:t>
      </w:r>
      <w:r>
        <w:rPr>
          <w:rStyle w:val="normaltextrun"/>
          <w:rFonts w:ascii="Calibri" w:hAnsi="Calibri" w:cs="Calibri"/>
          <w:sz w:val="22"/>
          <w:szCs w:val="22"/>
        </w:rPr>
        <w:t xml:space="preserve"> the glossary.</w:t>
      </w:r>
      <w:r w:rsidR="005C5C5D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5A6B32">
        <w:rPr>
          <w:rStyle w:val="normaltextrun"/>
          <w:rFonts w:ascii="Calibri" w:hAnsi="Calibri" w:cs="Calibri"/>
          <w:sz w:val="22"/>
          <w:szCs w:val="22"/>
        </w:rPr>
        <w:t>Hand this</w:t>
      </w:r>
      <w:r w:rsidR="00E624D1">
        <w:rPr>
          <w:rStyle w:val="normaltextrun"/>
          <w:rFonts w:ascii="Calibri" w:hAnsi="Calibri" w:cs="Calibri"/>
          <w:sz w:val="22"/>
          <w:szCs w:val="22"/>
        </w:rPr>
        <w:t xml:space="preserve"> annotated text</w:t>
      </w:r>
      <w:r w:rsidR="005A6B32">
        <w:rPr>
          <w:rStyle w:val="normaltextrun"/>
          <w:rFonts w:ascii="Calibri" w:hAnsi="Calibri" w:cs="Calibri"/>
          <w:sz w:val="22"/>
          <w:szCs w:val="22"/>
        </w:rPr>
        <w:t xml:space="preserve"> in during the first lesson</w:t>
      </w:r>
      <w:r w:rsidR="009E4627">
        <w:rPr>
          <w:rStyle w:val="normaltextrun"/>
          <w:rFonts w:ascii="Calibri" w:hAnsi="Calibri" w:cs="Calibri"/>
          <w:sz w:val="22"/>
          <w:szCs w:val="22"/>
        </w:rPr>
        <w:t>.</w:t>
      </w:r>
      <w:r w:rsidR="00A16BA5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A16BA5" w:rsidR="00A16BA5">
        <w:rPr>
          <w:rStyle w:val="normaltextrun"/>
          <w:rFonts w:ascii="Calibri" w:hAnsi="Calibri" w:cs="Calibri"/>
          <w:i/>
          <w:iCs/>
          <w:sz w:val="22"/>
          <w:szCs w:val="22"/>
        </w:rPr>
        <w:t>NB there will be a test on terminology in the second week of term. Do your best to learn the terms for lexis and semantics, grammar and discourse in readiness for this.</w:t>
      </w:r>
    </w:p>
    <w:p w:rsidR="00455DAD" w:rsidP="00455DAD" w:rsidRDefault="00455DAD" w14:paraId="1DCB0CF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455DAD" w:rsidP="00455DAD" w:rsidRDefault="00455DAD" w14:paraId="3F8859FA" w14:textId="79D2D5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5A6B32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Task </w:t>
      </w:r>
      <w:r w:rsidR="00073BB6">
        <w:rPr>
          <w:rStyle w:val="normaltextrun"/>
          <w:rFonts w:ascii="Calibri" w:hAnsi="Calibri" w:cs="Calibri"/>
          <w:b/>
          <w:bCs/>
          <w:sz w:val="22"/>
          <w:szCs w:val="22"/>
        </w:rPr>
        <w:t>2</w:t>
      </w:r>
      <w:r>
        <w:rPr>
          <w:rStyle w:val="normaltextrun"/>
          <w:rFonts w:ascii="Calibri" w:hAnsi="Calibri" w:cs="Calibri"/>
          <w:sz w:val="22"/>
          <w:szCs w:val="22"/>
        </w:rPr>
        <w:t xml:space="preserve"> – </w:t>
      </w:r>
      <w:r w:rsidR="008B1C7E">
        <w:rPr>
          <w:rStyle w:val="normaltextrun"/>
          <w:rFonts w:ascii="Calibri" w:hAnsi="Calibri" w:cs="Calibri"/>
          <w:sz w:val="22"/>
          <w:szCs w:val="22"/>
        </w:rPr>
        <w:t>complete the</w:t>
      </w:r>
      <w:r w:rsidR="005C5C5D">
        <w:rPr>
          <w:rStyle w:val="normaltextrun"/>
          <w:rFonts w:ascii="Calibri" w:hAnsi="Calibri" w:cs="Calibri"/>
          <w:sz w:val="22"/>
          <w:szCs w:val="22"/>
        </w:rPr>
        <w:t xml:space="preserve"> table attached </w:t>
      </w:r>
      <w:r w:rsidR="008B1C7E">
        <w:rPr>
          <w:rStyle w:val="normaltextrun"/>
          <w:rFonts w:ascii="Calibri" w:hAnsi="Calibri" w:cs="Calibri"/>
          <w:sz w:val="22"/>
          <w:szCs w:val="22"/>
        </w:rPr>
        <w:t>with</w:t>
      </w:r>
      <w:r>
        <w:rPr>
          <w:rStyle w:val="normaltextrun"/>
          <w:rFonts w:ascii="Calibri" w:hAnsi="Calibri" w:cs="Calibri"/>
          <w:sz w:val="22"/>
          <w:szCs w:val="22"/>
        </w:rPr>
        <w:t xml:space="preserve"> your initial thoughts (</w:t>
      </w:r>
      <w:r w:rsidR="0023442A">
        <w:rPr>
          <w:rStyle w:val="normaltextrun"/>
          <w:rFonts w:ascii="Calibri" w:hAnsi="Calibri" w:cs="Calibri"/>
          <w:sz w:val="22"/>
          <w:szCs w:val="22"/>
        </w:rPr>
        <w:t>include</w:t>
      </w:r>
      <w:r>
        <w:rPr>
          <w:rStyle w:val="normaltextrun"/>
          <w:rFonts w:ascii="Calibri" w:hAnsi="Calibri" w:cs="Calibri"/>
          <w:sz w:val="22"/>
          <w:szCs w:val="22"/>
        </w:rPr>
        <w:t xml:space="preserve"> any research you </w:t>
      </w:r>
      <w:r w:rsidR="005C5C5D">
        <w:rPr>
          <w:rStyle w:val="normaltextrun"/>
          <w:rFonts w:ascii="Calibri" w:hAnsi="Calibri" w:cs="Calibri"/>
          <w:sz w:val="22"/>
          <w:szCs w:val="22"/>
        </w:rPr>
        <w:t>choose to do</w:t>
      </w:r>
      <w:r w:rsidR="00073BB6">
        <w:rPr>
          <w:rStyle w:val="normaltextrun"/>
          <w:rFonts w:ascii="Calibri" w:hAnsi="Calibri" w:cs="Calibri"/>
          <w:sz w:val="22"/>
          <w:szCs w:val="22"/>
        </w:rPr>
        <w:t xml:space="preserve"> from the wider reading suggestions</w:t>
      </w:r>
      <w:r>
        <w:rPr>
          <w:rStyle w:val="normaltextrun"/>
          <w:rFonts w:ascii="Calibri" w:hAnsi="Calibri" w:cs="Calibri"/>
          <w:sz w:val="22"/>
          <w:szCs w:val="22"/>
        </w:rPr>
        <w:t>) about the following key ideas of language study</w:t>
      </w:r>
      <w:r w:rsidR="005C5C5D">
        <w:rPr>
          <w:rStyle w:val="normaltextrun"/>
          <w:rFonts w:ascii="Calibri" w:hAnsi="Calibri" w:cs="Calibri"/>
          <w:sz w:val="22"/>
          <w:szCs w:val="22"/>
        </w:rPr>
        <w:t xml:space="preserve">. Hand in </w:t>
      </w:r>
      <w:r w:rsidR="005A6B32">
        <w:rPr>
          <w:rStyle w:val="normaltextrun"/>
          <w:rFonts w:ascii="Calibri" w:hAnsi="Calibri" w:cs="Calibri"/>
          <w:sz w:val="22"/>
          <w:szCs w:val="22"/>
        </w:rPr>
        <w:t>during</w:t>
      </w:r>
      <w:r w:rsidR="005C5C5D">
        <w:rPr>
          <w:rStyle w:val="normaltextrun"/>
          <w:rFonts w:ascii="Calibri" w:hAnsi="Calibri" w:cs="Calibri"/>
          <w:sz w:val="22"/>
          <w:szCs w:val="22"/>
        </w:rPr>
        <w:t xml:space="preserve"> the firs</w:t>
      </w:r>
      <w:r w:rsidR="005A6B32">
        <w:rPr>
          <w:rStyle w:val="normaltextrun"/>
          <w:rFonts w:ascii="Calibri" w:hAnsi="Calibri" w:cs="Calibri"/>
          <w:sz w:val="22"/>
          <w:szCs w:val="22"/>
        </w:rPr>
        <w:t>t lesson</w:t>
      </w:r>
      <w:r w:rsidR="009E4627">
        <w:rPr>
          <w:rStyle w:val="normaltextrun"/>
          <w:rFonts w:ascii="Calibri" w:hAnsi="Calibri" w:cs="Calibri"/>
          <w:sz w:val="22"/>
          <w:szCs w:val="22"/>
        </w:rPr>
        <w:t>.</w:t>
      </w:r>
    </w:p>
    <w:p w:rsidRPr="00455DAD" w:rsidR="00455DAD" w:rsidP="00455DAD" w:rsidRDefault="00455DAD" w14:paraId="248E5A35" w14:textId="77777777">
      <w:pPr>
        <w:pStyle w:val="paragraph"/>
        <w:numPr>
          <w:ilvl w:val="0"/>
          <w:numId w:val="2"/>
        </w:numPr>
        <w:spacing w:after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455DAD">
        <w:rPr>
          <w:rStyle w:val="normaltextrun"/>
          <w:rFonts w:ascii="Calibri" w:hAnsi="Calibri" w:cs="Calibri"/>
          <w:sz w:val="22"/>
          <w:szCs w:val="22"/>
        </w:rPr>
        <w:t>How do children learn to speak?</w:t>
      </w:r>
    </w:p>
    <w:p w:rsidRPr="00455DAD" w:rsidR="00455DAD" w:rsidP="00455DAD" w:rsidRDefault="00073BB6" w14:paraId="0427686B" w14:textId="13711D1F">
      <w:pPr>
        <w:pStyle w:val="paragraph"/>
        <w:numPr>
          <w:ilvl w:val="0"/>
          <w:numId w:val="2"/>
        </w:numPr>
        <w:spacing w:after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Do men and women</w:t>
      </w:r>
      <w:r w:rsidRPr="00455DAD" w:rsidR="00455DAD">
        <w:rPr>
          <w:rStyle w:val="normaltextrun"/>
          <w:rFonts w:ascii="Calibri" w:hAnsi="Calibri" w:cs="Calibri"/>
          <w:sz w:val="22"/>
          <w:szCs w:val="22"/>
        </w:rPr>
        <w:t xml:space="preserve"> communicate differently?</w:t>
      </w:r>
      <w:r>
        <w:rPr>
          <w:rStyle w:val="normaltextrun"/>
          <w:rFonts w:ascii="Calibri" w:hAnsi="Calibri" w:cs="Calibri"/>
          <w:sz w:val="22"/>
          <w:szCs w:val="22"/>
        </w:rPr>
        <w:t xml:space="preserve"> If so, how and why?</w:t>
      </w:r>
    </w:p>
    <w:p w:rsidR="00455DAD" w:rsidP="00455DAD" w:rsidRDefault="00455DAD" w14:paraId="48983E97" w14:textId="77777777">
      <w:pPr>
        <w:pStyle w:val="paragraph"/>
        <w:numPr>
          <w:ilvl w:val="0"/>
          <w:numId w:val="2"/>
        </w:numPr>
        <w:spacing w:after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455DAD">
        <w:rPr>
          <w:rStyle w:val="normaltextrun"/>
          <w:rFonts w:ascii="Calibri" w:hAnsi="Calibri" w:cs="Calibri"/>
          <w:sz w:val="22"/>
          <w:szCs w:val="22"/>
        </w:rPr>
        <w:t>Are some accents better than others?</w:t>
      </w:r>
    </w:p>
    <w:p w:rsidRPr="00455DAD" w:rsidR="00455DAD" w:rsidP="00455DAD" w:rsidRDefault="00455DAD" w14:paraId="292E52E5" w14:textId="09381C09">
      <w:pPr>
        <w:pStyle w:val="paragraph"/>
        <w:numPr>
          <w:ilvl w:val="0"/>
          <w:numId w:val="2"/>
        </w:numPr>
        <w:spacing w:after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455DAD">
        <w:rPr>
          <w:rStyle w:val="normaltextrun"/>
          <w:rFonts w:ascii="Calibri" w:hAnsi="Calibri" w:cs="Calibri"/>
          <w:sz w:val="22"/>
          <w:szCs w:val="22"/>
        </w:rPr>
        <w:t>How and why has language changed over time?</w:t>
      </w:r>
    </w:p>
    <w:p w:rsidRPr="00455DAD" w:rsidR="00455DAD" w:rsidP="00455DAD" w:rsidRDefault="00455DAD" w14:paraId="66BBBF44" w14:textId="6233614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455DAD">
        <w:rPr>
          <w:rStyle w:val="normaltextrun"/>
          <w:rFonts w:ascii="Calibri" w:hAnsi="Calibri" w:cs="Calibri"/>
          <w:sz w:val="22"/>
          <w:szCs w:val="22"/>
        </w:rPr>
        <w:t>How important is the English Language? Why is it spoken across the world?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55DAD" w:rsidP="00455DAD" w:rsidRDefault="00455DAD" w14:paraId="39BDD5C1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Pr="00073BB6" w:rsidR="009E4627" w:rsidP="00455DAD" w:rsidRDefault="005C5C5D" w14:paraId="293729C9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 w:rsidRPr="00073BB6">
        <w:rPr>
          <w:rStyle w:val="eop"/>
          <w:rFonts w:ascii="Calibri" w:hAnsi="Calibri" w:cs="Calibri"/>
          <w:b/>
          <w:bCs/>
          <w:sz w:val="22"/>
          <w:szCs w:val="22"/>
        </w:rPr>
        <w:t xml:space="preserve">Recommended </w:t>
      </w:r>
    </w:p>
    <w:p w:rsidR="009E4627" w:rsidP="00455DAD" w:rsidRDefault="009E4627" w14:paraId="02C1858D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6C4C1A" w:rsidP="00455DAD" w:rsidRDefault="006C4C1A" w14:paraId="5E528DF6" w14:textId="3CDB6B8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Glossary – familiarise yourself with the terms in the glossary, learn them</w:t>
      </w:r>
    </w:p>
    <w:p w:rsidR="005C5C5D" w:rsidP="00455DAD" w:rsidRDefault="009E4627" w14:paraId="59A9CF31" w14:textId="045A845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Wider </w:t>
      </w:r>
      <w:r w:rsidR="005C5C5D">
        <w:rPr>
          <w:rStyle w:val="eop"/>
          <w:rFonts w:ascii="Calibri" w:hAnsi="Calibri" w:cs="Calibri"/>
          <w:sz w:val="22"/>
          <w:szCs w:val="22"/>
        </w:rPr>
        <w:t>reading – see the wider reading document</w:t>
      </w:r>
      <w:r w:rsidR="005A6B32">
        <w:rPr>
          <w:rStyle w:val="eop"/>
          <w:rFonts w:ascii="Calibri" w:hAnsi="Calibri" w:cs="Calibri"/>
          <w:sz w:val="22"/>
          <w:szCs w:val="22"/>
        </w:rPr>
        <w:t>, make notes on any of the texts you read</w:t>
      </w:r>
    </w:p>
    <w:p w:rsidR="005C5C5D" w:rsidP="00455DAD" w:rsidRDefault="005C5C5D" w14:paraId="24E504E4" w14:textId="0664DF0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455DAD" w:rsidP="00455DAD" w:rsidRDefault="009E4627" w14:paraId="10FDD1F1" w14:textId="23441EB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i/>
          <w:iCs/>
          <w:sz w:val="22"/>
          <w:szCs w:val="22"/>
        </w:rPr>
        <w:t xml:space="preserve">EMC </w:t>
      </w:r>
      <w:r w:rsidRPr="009E4627" w:rsidR="005A6B32">
        <w:rPr>
          <w:rStyle w:val="eop"/>
          <w:rFonts w:ascii="Calibri" w:hAnsi="Calibri" w:cs="Calibri"/>
          <w:i/>
          <w:iCs/>
          <w:sz w:val="22"/>
          <w:szCs w:val="22"/>
        </w:rPr>
        <w:t>Leaping into A Level</w:t>
      </w:r>
      <w:r w:rsidR="005A6B32">
        <w:rPr>
          <w:rStyle w:val="eop"/>
          <w:rFonts w:ascii="Calibri" w:hAnsi="Calibri" w:cs="Calibri"/>
          <w:sz w:val="22"/>
          <w:szCs w:val="22"/>
        </w:rPr>
        <w:t xml:space="preserve">, </w:t>
      </w:r>
      <w:r>
        <w:rPr>
          <w:rStyle w:val="eop"/>
          <w:rFonts w:ascii="Calibri" w:hAnsi="Calibri" w:cs="Calibri"/>
          <w:sz w:val="22"/>
          <w:szCs w:val="22"/>
        </w:rPr>
        <w:t xml:space="preserve">read and </w:t>
      </w:r>
      <w:r w:rsidR="005A6B32">
        <w:rPr>
          <w:rStyle w:val="eop"/>
          <w:rFonts w:ascii="Calibri" w:hAnsi="Calibri" w:cs="Calibri"/>
          <w:sz w:val="22"/>
          <w:szCs w:val="22"/>
        </w:rPr>
        <w:t xml:space="preserve">make notes. This will give you a good overview of key elements of the A Level course. </w:t>
      </w:r>
      <w:r w:rsidR="00455DAD">
        <w:rPr>
          <w:rStyle w:val="eop"/>
          <w:rFonts w:ascii="Calibri" w:hAnsi="Calibri" w:cs="Calibri"/>
          <w:sz w:val="22"/>
          <w:szCs w:val="22"/>
        </w:rPr>
        <w:t xml:space="preserve"> </w:t>
      </w:r>
    </w:p>
    <w:p w:rsidR="00455DAD" w:rsidRDefault="00455DAD" w14:paraId="5D6A7A7B" w14:textId="77777777"/>
    <w:p w:rsidR="00455DAD" w:rsidRDefault="00455DAD" w14:paraId="28242144" w14:textId="2C30243D">
      <w:r>
        <w:t>Resources:</w:t>
      </w:r>
    </w:p>
    <w:p w:rsidR="00455DAD" w:rsidRDefault="00455DAD" w14:paraId="4A6F8617" w14:textId="5A9E8640">
      <w:r>
        <w:t>Glossary</w:t>
      </w:r>
      <w:r w:rsidR="005A6B32">
        <w:t xml:space="preserve"> (learn lexis and semantics, grammar and discourse)</w:t>
      </w:r>
      <w:r w:rsidRPr="00A16BA5" w:rsidR="00A16BA5">
        <w:rPr>
          <w:rStyle w:val="normaltextrun"/>
          <w:rFonts w:ascii="Calibri" w:hAnsi="Calibri" w:cs="Calibri"/>
          <w:i/>
          <w:iCs/>
        </w:rPr>
        <w:t xml:space="preserve"> NB there will be a test on terminology in the second week of term. Do your best to learn the terms for lexis and semantics, grammar and discourse in readiness for this.</w:t>
      </w:r>
    </w:p>
    <w:p w:rsidR="00455DAD" w:rsidP="00455DAD" w:rsidRDefault="00000000" w14:paraId="38016A78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hyperlink w:history="1" r:id="rId5">
        <w:r w:rsidRPr="00E127E0" w:rsidR="00455DAD">
          <w:rPr>
            <w:rStyle w:val="Hyperlink"/>
            <w:rFonts w:ascii="Calibri" w:hAnsi="Calibri" w:cs="Calibri"/>
            <w:sz w:val="22"/>
            <w:szCs w:val="22"/>
          </w:rPr>
          <w:t>https://filestore.aqa.org.uk/resources/english/AQA-7701-7702-GLOSSARY.PDF</w:t>
        </w:r>
      </w:hyperlink>
      <w:r w:rsidR="00455DAD">
        <w:rPr>
          <w:rStyle w:val="normaltextrun"/>
          <w:rFonts w:ascii="Calibri" w:hAnsi="Calibri" w:cs="Calibri"/>
          <w:sz w:val="22"/>
          <w:szCs w:val="22"/>
        </w:rPr>
        <w:t xml:space="preserve"> )</w:t>
      </w:r>
      <w:r w:rsidR="00455DAD">
        <w:rPr>
          <w:rStyle w:val="eop"/>
          <w:rFonts w:ascii="Calibri" w:hAnsi="Calibri" w:cs="Calibri"/>
          <w:sz w:val="22"/>
          <w:szCs w:val="22"/>
        </w:rPr>
        <w:t> </w:t>
      </w:r>
    </w:p>
    <w:p w:rsidR="00455DAD" w:rsidP="00455DAD" w:rsidRDefault="00455DAD" w14:paraId="152F48C0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455DAD" w:rsidP="544364B2" w:rsidRDefault="00073BB6" w14:paraId="232AF121" w14:textId="503BFFF6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544364B2" w:rsidR="67EE70D4">
        <w:rPr>
          <w:rStyle w:val="eop"/>
          <w:rFonts w:ascii="Calibri" w:hAnsi="Calibri" w:cs="Calibri"/>
          <w:sz w:val="22"/>
          <w:szCs w:val="22"/>
        </w:rPr>
        <w:t xml:space="preserve">04 </w:t>
      </w:r>
      <w:r w:rsidRPr="544364B2" w:rsidR="00073BB6">
        <w:rPr>
          <w:rStyle w:val="eop"/>
          <w:rFonts w:ascii="Calibri" w:hAnsi="Calibri" w:cs="Calibri"/>
          <w:sz w:val="22"/>
          <w:szCs w:val="22"/>
        </w:rPr>
        <w:t>EMC Leaping into A Level</w:t>
      </w:r>
    </w:p>
    <w:p w:rsidR="00073BB6" w:rsidP="00455DAD" w:rsidRDefault="00073BB6" w14:paraId="16596713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5A6B32" w:rsidRDefault="005A6B32" w14:paraId="183D15A0" w14:textId="77777777" w14:noSpellErr="1"/>
    <w:p w:rsidR="005A6B32" w:rsidP="544364B2" w:rsidRDefault="005A6B32" w14:paraId="138DC683" w14:textId="2ACC434E">
      <w:pPr>
        <w:pStyle w:val="Normal"/>
      </w:pPr>
    </w:p>
    <w:p w:rsidR="005A6B32" w:rsidP="544364B2" w:rsidRDefault="005A6B32" w14:paraId="3CE0F37A" w14:textId="2A2E72A3">
      <w:pPr>
        <w:pStyle w:val="Normal"/>
      </w:pPr>
    </w:p>
    <w:p w:rsidR="005A6B32" w:rsidP="544364B2" w:rsidRDefault="005A6B32" w14:paraId="0A01D6A4" w14:textId="261B30F8">
      <w:pPr>
        <w:pStyle w:val="Normal"/>
      </w:pPr>
    </w:p>
    <w:p w:rsidR="005A6B32" w:rsidP="544364B2" w:rsidRDefault="005A6B32" w14:paraId="7DFF4649" w14:textId="0494A668">
      <w:pPr>
        <w:pStyle w:val="Normal"/>
      </w:pPr>
    </w:p>
    <w:p w:rsidR="005A6B32" w:rsidP="544364B2" w:rsidRDefault="005A6B32" w14:paraId="213DFBB2" w14:textId="50621CF3">
      <w:pPr>
        <w:pStyle w:val="Normal"/>
      </w:pPr>
    </w:p>
    <w:p w:rsidR="005A6B32" w:rsidP="544364B2" w:rsidRDefault="005A6B32" w14:paraId="26515683" w14:textId="65132FF3">
      <w:pPr>
        <w:pStyle w:val="Normal"/>
      </w:pPr>
    </w:p>
    <w:p w:rsidR="005A6B32" w:rsidP="544364B2" w:rsidRDefault="005A6B32" w14:noSpellErr="1" w14:paraId="2531C955" w14:textId="706801C7">
      <w:pPr>
        <w:rPr>
          <w:b w:val="1"/>
          <w:bCs w:val="1"/>
        </w:rPr>
      </w:pPr>
      <w:r w:rsidRPr="544364B2" w:rsidR="625C830B">
        <w:rPr>
          <w:b w:val="1"/>
          <w:bCs w:val="1"/>
        </w:rPr>
        <w:t>Task 2: Thoughts and Opinions on issues within English Language:</w:t>
      </w:r>
    </w:p>
    <w:p w:rsidR="005A6B32" w:rsidRDefault="005A6B32" w14:paraId="346D3DB0" w14:textId="0485EAF7">
      <w:r w:rsidR="625C830B">
        <w:rPr/>
        <w:t>Hand in to your teacher on the first day</w:t>
      </w:r>
    </w:p>
    <w:tbl>
      <w:tblPr>
        <w:tblStyle w:val="TableGrid"/>
        <w:tblpPr w:leftFromText="180" w:rightFromText="180" w:vertAnchor="page" w:horzAnchor="margin" w:tblpY="2511"/>
        <w:tblW w:w="9075" w:type="dxa"/>
        <w:tblLook w:val="04A0" w:firstRow="1" w:lastRow="0" w:firstColumn="1" w:lastColumn="0" w:noHBand="0" w:noVBand="1"/>
      </w:tblPr>
      <w:tblGrid>
        <w:gridCol w:w="2122"/>
        <w:gridCol w:w="6953"/>
      </w:tblGrid>
      <w:tr w:rsidR="005A6B32" w:rsidTr="544364B2" w14:paraId="3EA0E588" w14:textId="77777777">
        <w:trPr>
          <w:trHeight w:val="583"/>
        </w:trPr>
        <w:tc>
          <w:tcPr>
            <w:tcW w:w="2122" w:type="dxa"/>
            <w:tcMar/>
          </w:tcPr>
          <w:p w:rsidR="005A6B32" w:rsidP="005A6B32" w:rsidRDefault="005A6B32" w14:paraId="10524649" w14:textId="77777777">
            <w:r>
              <w:t>Language Issue</w:t>
            </w:r>
          </w:p>
        </w:tc>
        <w:tc>
          <w:tcPr>
            <w:tcW w:w="6953" w:type="dxa"/>
            <w:tcMar/>
          </w:tcPr>
          <w:p w:rsidR="005A6B32" w:rsidP="005A6B32" w:rsidRDefault="005A6B32" w14:paraId="3F5F1B23" w14:textId="2E0C6DF8">
            <w:r>
              <w:t>Brief notes on your initial thoughts and opinions and/or additional research</w:t>
            </w:r>
            <w:r w:rsidR="00811A22">
              <w:t xml:space="preserve"> from the wider reading list</w:t>
            </w:r>
          </w:p>
        </w:tc>
      </w:tr>
      <w:tr w:rsidR="005A6B32" w:rsidTr="544364B2" w14:paraId="129A14CF" w14:textId="77777777">
        <w:trPr>
          <w:trHeight w:val="2326"/>
        </w:trPr>
        <w:tc>
          <w:tcPr>
            <w:tcW w:w="2122" w:type="dxa"/>
            <w:tcMar/>
          </w:tcPr>
          <w:p w:rsidR="005A6B32" w:rsidP="005A6B32" w:rsidRDefault="005A6B32" w14:paraId="3D9267C0" w14:textId="77777777">
            <w:r w:rsidRPr="006105EE">
              <w:rPr>
                <w:rStyle w:val="normaltextrun"/>
                <w:rFonts w:ascii="Calibri" w:hAnsi="Calibri" w:cs="Calibri"/>
              </w:rPr>
              <w:t>How do children learn to speak?</w:t>
            </w:r>
          </w:p>
        </w:tc>
        <w:tc>
          <w:tcPr>
            <w:tcW w:w="6953" w:type="dxa"/>
            <w:tcMar/>
          </w:tcPr>
          <w:p w:rsidR="005A6B32" w:rsidP="005A6B32" w:rsidRDefault="005A6B32" w14:paraId="34A30652" w14:textId="77777777"/>
          <w:p w:rsidR="005A6B32" w:rsidP="005A6B32" w:rsidRDefault="005A6B32" w14:paraId="6D363BE5" w14:textId="77777777"/>
          <w:p w:rsidR="005A6B32" w:rsidP="005A6B32" w:rsidRDefault="005A6B32" w14:paraId="54A4C4AA" w14:textId="77777777"/>
          <w:p w:rsidR="005A6B32" w:rsidP="005A6B32" w:rsidRDefault="005A6B32" w14:paraId="50198CFE" w14:textId="77777777"/>
          <w:p w:rsidR="005A6B32" w:rsidP="005A6B32" w:rsidRDefault="005A6B32" w14:paraId="7F42C0F0" w14:textId="77777777"/>
          <w:p w:rsidR="005A6B32" w:rsidP="005A6B32" w:rsidRDefault="005A6B32" w14:paraId="3EF0C122" w14:textId="77777777"/>
          <w:p w:rsidR="005A6B32" w:rsidP="005A6B32" w:rsidRDefault="005A6B32" w14:paraId="352DF843" w14:textId="77777777"/>
          <w:p w:rsidR="005A6B32" w:rsidP="005A6B32" w:rsidRDefault="005A6B32" w14:paraId="3F9A040C" w14:textId="77777777"/>
        </w:tc>
      </w:tr>
      <w:tr w:rsidR="005A6B32" w:rsidTr="544364B2" w14:paraId="418D6A50" w14:textId="77777777">
        <w:trPr>
          <w:trHeight w:val="2316"/>
        </w:trPr>
        <w:tc>
          <w:tcPr>
            <w:tcW w:w="2122" w:type="dxa"/>
            <w:tcMar/>
          </w:tcPr>
          <w:p w:rsidR="005A6B32" w:rsidP="005A6B32" w:rsidRDefault="005A6B32" w14:paraId="3C1CF183" w14:textId="7DE8E26F">
            <w:r w:rsidRPr="006105EE">
              <w:rPr>
                <w:rStyle w:val="normaltextrun"/>
                <w:rFonts w:ascii="Calibri" w:hAnsi="Calibri" w:cs="Calibri"/>
              </w:rPr>
              <w:t>Do men and women communicate differently?</w:t>
            </w:r>
            <w:r>
              <w:rPr>
                <w:rStyle w:val="normaltextrun"/>
                <w:rFonts w:ascii="Calibri" w:hAnsi="Calibri" w:cs="Calibri"/>
              </w:rPr>
              <w:t xml:space="preserve"> If so how</w:t>
            </w:r>
            <w:r w:rsidR="00073BB6">
              <w:rPr>
                <w:rStyle w:val="normaltextrun"/>
                <w:rFonts w:ascii="Calibri" w:hAnsi="Calibri" w:cs="Calibri"/>
              </w:rPr>
              <w:t xml:space="preserve"> and why</w:t>
            </w:r>
            <w:r>
              <w:rPr>
                <w:rStyle w:val="normaltextrun"/>
                <w:rFonts w:ascii="Calibri" w:hAnsi="Calibri" w:cs="Calibri"/>
              </w:rPr>
              <w:t>?</w:t>
            </w:r>
          </w:p>
        </w:tc>
        <w:tc>
          <w:tcPr>
            <w:tcW w:w="6953" w:type="dxa"/>
            <w:tcMar/>
          </w:tcPr>
          <w:p w:rsidR="005A6B32" w:rsidP="005A6B32" w:rsidRDefault="005A6B32" w14:paraId="3D69FDCA" w14:textId="77777777"/>
          <w:p w:rsidR="005A6B32" w:rsidP="005A6B32" w:rsidRDefault="005A6B32" w14:paraId="263A0800" w14:textId="77777777"/>
          <w:p w:rsidR="005A6B32" w:rsidP="005A6B32" w:rsidRDefault="005A6B32" w14:paraId="1B51A4C5" w14:textId="77777777"/>
          <w:p w:rsidR="005A6B32" w:rsidP="005A6B32" w:rsidRDefault="005A6B32" w14:paraId="262AD8F5" w14:textId="77777777"/>
          <w:p w:rsidR="005A6B32" w:rsidP="005A6B32" w:rsidRDefault="005A6B32" w14:paraId="54D1FC1B" w14:textId="77777777"/>
          <w:p w:rsidR="005A6B32" w:rsidP="005A6B32" w:rsidRDefault="005A6B32" w14:paraId="16C16E21" w14:textId="77777777"/>
          <w:p w:rsidR="005A6B32" w:rsidP="005A6B32" w:rsidRDefault="005A6B32" w14:paraId="15AAA50F" w14:textId="77777777"/>
          <w:p w:rsidR="005A6B32" w:rsidP="005A6B32" w:rsidRDefault="005A6B32" w14:paraId="4E8AE559" w14:textId="77777777"/>
        </w:tc>
      </w:tr>
      <w:tr w:rsidR="005A6B32" w:rsidTr="544364B2" w14:paraId="477554A2" w14:textId="77777777">
        <w:trPr>
          <w:trHeight w:val="2326"/>
        </w:trPr>
        <w:tc>
          <w:tcPr>
            <w:tcW w:w="2122" w:type="dxa"/>
            <w:tcMar/>
          </w:tcPr>
          <w:p w:rsidR="005A6B32" w:rsidP="005A6B32" w:rsidRDefault="005A6B32" w14:paraId="693456E0" w14:textId="77777777">
            <w:r w:rsidRPr="006105EE">
              <w:rPr>
                <w:rStyle w:val="normaltextrun"/>
                <w:rFonts w:ascii="Calibri" w:hAnsi="Calibri" w:cs="Calibri"/>
              </w:rPr>
              <w:t>Are some accents better than others?</w:t>
            </w:r>
            <w:r>
              <w:rPr>
                <w:rStyle w:val="normaltextrun"/>
                <w:rFonts w:ascii="Calibri" w:hAnsi="Calibri" w:cs="Calibri"/>
              </w:rPr>
              <w:t xml:space="preserve"> Why/why not?</w:t>
            </w:r>
          </w:p>
        </w:tc>
        <w:tc>
          <w:tcPr>
            <w:tcW w:w="6953" w:type="dxa"/>
            <w:tcMar/>
          </w:tcPr>
          <w:p w:rsidR="005A6B32" w:rsidP="005A6B32" w:rsidRDefault="005A6B32" w14:paraId="17F5CB16" w14:textId="77777777"/>
          <w:p w:rsidR="005A6B32" w:rsidP="005A6B32" w:rsidRDefault="005A6B32" w14:paraId="4B7CBA32" w14:textId="77777777"/>
          <w:p w:rsidR="005A6B32" w:rsidP="005A6B32" w:rsidRDefault="005A6B32" w14:paraId="0AFFFAA4" w14:textId="77777777"/>
          <w:p w:rsidR="005A6B32" w:rsidP="005A6B32" w:rsidRDefault="005A6B32" w14:paraId="193F1D54" w14:textId="77777777"/>
          <w:p w:rsidR="005A6B32" w:rsidP="005A6B32" w:rsidRDefault="005A6B32" w14:paraId="2554D863" w14:textId="77777777"/>
          <w:p w:rsidR="005A6B32" w:rsidP="005A6B32" w:rsidRDefault="005A6B32" w14:paraId="42FE22A2" w14:textId="77777777"/>
          <w:p w:rsidR="005A6B32" w:rsidP="005A6B32" w:rsidRDefault="005A6B32" w14:paraId="2A83846F" w14:textId="77777777"/>
          <w:p w:rsidR="005A6B32" w:rsidP="005A6B32" w:rsidRDefault="005A6B32" w14:paraId="127C592A" w14:textId="77777777"/>
        </w:tc>
      </w:tr>
      <w:tr w:rsidR="005A6B32" w:rsidTr="544364B2" w14:paraId="4DF9A72F" w14:textId="77777777">
        <w:trPr>
          <w:trHeight w:val="2326"/>
        </w:trPr>
        <w:tc>
          <w:tcPr>
            <w:tcW w:w="2122" w:type="dxa"/>
            <w:tcMar/>
          </w:tcPr>
          <w:p w:rsidR="005A6B32" w:rsidP="005A6B32" w:rsidRDefault="005A6B32" w14:paraId="7B3CA36A" w14:textId="77777777">
            <w:r w:rsidRPr="006105EE">
              <w:rPr>
                <w:rStyle w:val="normaltextrun"/>
                <w:rFonts w:ascii="Calibri" w:hAnsi="Calibri" w:cs="Calibri"/>
              </w:rPr>
              <w:t>How and why has language changed over time?</w:t>
            </w:r>
          </w:p>
        </w:tc>
        <w:tc>
          <w:tcPr>
            <w:tcW w:w="6953" w:type="dxa"/>
            <w:tcMar/>
          </w:tcPr>
          <w:p w:rsidR="005A6B32" w:rsidP="005A6B32" w:rsidRDefault="005A6B32" w14:paraId="60560E2B" w14:textId="77777777"/>
          <w:p w:rsidR="005A6B32" w:rsidP="005A6B32" w:rsidRDefault="005A6B32" w14:paraId="606A80C7" w14:textId="77777777"/>
          <w:p w:rsidR="005A6B32" w:rsidP="005A6B32" w:rsidRDefault="005A6B32" w14:paraId="70DB477A" w14:textId="77777777"/>
          <w:p w:rsidR="005A6B32" w:rsidP="005A6B32" w:rsidRDefault="005A6B32" w14:paraId="275216D2" w14:textId="77777777"/>
          <w:p w:rsidR="005A6B32" w:rsidP="005A6B32" w:rsidRDefault="005A6B32" w14:paraId="134247BD" w14:textId="77777777"/>
          <w:p w:rsidR="005A6B32" w:rsidP="005A6B32" w:rsidRDefault="005A6B32" w14:paraId="70C6E224" w14:textId="77777777"/>
          <w:p w:rsidR="005A6B32" w:rsidP="005A6B32" w:rsidRDefault="005A6B32" w14:paraId="18DE8008" w14:textId="77777777"/>
          <w:p w:rsidR="005A6B32" w:rsidP="005A6B32" w:rsidRDefault="005A6B32" w14:paraId="2AE27D9D" w14:textId="77777777"/>
        </w:tc>
      </w:tr>
      <w:tr w:rsidR="005A6B32" w:rsidTr="544364B2" w14:paraId="3AB1C52D" w14:textId="77777777">
        <w:trPr>
          <w:trHeight w:val="2326"/>
        </w:trPr>
        <w:tc>
          <w:tcPr>
            <w:tcW w:w="2122" w:type="dxa"/>
            <w:tcMar/>
          </w:tcPr>
          <w:p w:rsidR="005A6B32" w:rsidP="005A6B32" w:rsidRDefault="005A6B32" w14:paraId="7D8F83EC" w14:textId="77777777">
            <w:r w:rsidRPr="006105EE">
              <w:rPr>
                <w:rStyle w:val="normaltextrun"/>
                <w:rFonts w:ascii="Calibri" w:hAnsi="Calibri" w:cs="Calibri"/>
              </w:rPr>
              <w:t>How important is the English Language? Why is it spoken across the world?</w:t>
            </w:r>
            <w:r w:rsidRPr="006105EE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6953" w:type="dxa"/>
            <w:tcMar/>
          </w:tcPr>
          <w:p w:rsidR="005A6B32" w:rsidP="005A6B32" w:rsidRDefault="005A6B32" w14:paraId="05C4EA60" w14:textId="77777777"/>
          <w:p w:rsidR="005A6B32" w:rsidP="005A6B32" w:rsidRDefault="005A6B32" w14:paraId="6E601F3E" w14:textId="77777777"/>
          <w:p w:rsidR="005A6B32" w:rsidP="005A6B32" w:rsidRDefault="005A6B32" w14:paraId="789B7A77" w14:textId="77777777"/>
          <w:p w:rsidR="005A6B32" w:rsidP="005A6B32" w:rsidRDefault="005A6B32" w14:paraId="7FB62BA0" w14:textId="77777777"/>
          <w:p w:rsidR="005A6B32" w:rsidP="005A6B32" w:rsidRDefault="005A6B32" w14:paraId="0AB497D5" w14:textId="77777777"/>
          <w:p w:rsidR="005A6B32" w:rsidP="005A6B32" w:rsidRDefault="005A6B32" w14:paraId="4D317FD9" w14:textId="77777777"/>
          <w:p w:rsidR="005A6B32" w:rsidP="005A6B32" w:rsidRDefault="005A6B32" w14:paraId="7F028DE1" w14:textId="77777777"/>
          <w:p w:rsidR="005A6B32" w:rsidP="005A6B32" w:rsidRDefault="005A6B32" w14:paraId="200A0014" w14:textId="77777777"/>
        </w:tc>
      </w:tr>
    </w:tbl>
    <w:sectPr w:rsidRPr="00455DAD" w:rsidR="00455DAD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13D3"/>
    <w:multiLevelType w:val="hybridMultilevel"/>
    <w:tmpl w:val="612EBD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71620BC"/>
    <w:multiLevelType w:val="hybridMultilevel"/>
    <w:tmpl w:val="2C1A71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74537168">
    <w:abstractNumId w:val="0"/>
  </w:num>
  <w:num w:numId="2" w16cid:durableId="1674989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AD"/>
    <w:rsid w:val="00073BB6"/>
    <w:rsid w:val="00183A80"/>
    <w:rsid w:val="0023442A"/>
    <w:rsid w:val="00295FBF"/>
    <w:rsid w:val="002D4C54"/>
    <w:rsid w:val="002F4F67"/>
    <w:rsid w:val="00404DD9"/>
    <w:rsid w:val="00455DAD"/>
    <w:rsid w:val="005650EF"/>
    <w:rsid w:val="005A6B32"/>
    <w:rsid w:val="005C5C5D"/>
    <w:rsid w:val="006C4C1A"/>
    <w:rsid w:val="007D12A9"/>
    <w:rsid w:val="00811A22"/>
    <w:rsid w:val="00841400"/>
    <w:rsid w:val="008B1C7E"/>
    <w:rsid w:val="009E4627"/>
    <w:rsid w:val="00A16BA5"/>
    <w:rsid w:val="00B2102B"/>
    <w:rsid w:val="00E624D1"/>
    <w:rsid w:val="00E63300"/>
    <w:rsid w:val="1826E716"/>
    <w:rsid w:val="2C5F61B4"/>
    <w:rsid w:val="2C70B54F"/>
    <w:rsid w:val="2E0C85B0"/>
    <w:rsid w:val="4AEFF1AB"/>
    <w:rsid w:val="544364B2"/>
    <w:rsid w:val="5D2EB2E1"/>
    <w:rsid w:val="625C830B"/>
    <w:rsid w:val="67EE70D4"/>
    <w:rsid w:val="78C2C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5B55"/>
  <w15:chartTrackingRefBased/>
  <w15:docId w15:val="{E539DCD8-8E99-4D87-8139-6893390E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455DA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455DAD"/>
  </w:style>
  <w:style w:type="character" w:styleId="eop" w:customStyle="1">
    <w:name w:val="eop"/>
    <w:basedOn w:val="DefaultParagraphFont"/>
    <w:rsid w:val="00455DAD"/>
  </w:style>
  <w:style w:type="character" w:styleId="Hyperlink">
    <w:name w:val="Hyperlink"/>
    <w:basedOn w:val="DefaultParagraphFont"/>
    <w:uiPriority w:val="99"/>
    <w:unhideWhenUsed/>
    <w:rsid w:val="00455D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DA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210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filestore.aqa.org.uk/resources/english/AQA-7701-7702-GLOSSARY.PDF" TargetMode="Externa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hyperlink" Target="mailto:l.knight@hautlieu.sch.je" TargetMode="External" Id="Rf5fe3c36942f41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504AC92FCAD049B442E7F377828B2F" ma:contentTypeVersion="" ma:contentTypeDescription="Create a new document." ma:contentTypeScope="" ma:versionID="59ad84f606f587694c9400bb60c895d2">
  <xsd:schema xmlns:xsd="http://www.w3.org/2001/XMLSchema" xmlns:xs="http://www.w3.org/2001/XMLSchema" xmlns:p="http://schemas.microsoft.com/office/2006/metadata/properties" xmlns:ns2="088707e8-fca3-4b50-8023-506d0169dc9e" xmlns:ns3="c93c2b0a-439a-4c13-8661-7726fd6caa52" targetNamespace="http://schemas.microsoft.com/office/2006/metadata/properties" ma:root="true" ma:fieldsID="503dc3b5fd81f3607786120683bbb23b" ns2:_="" ns3:_="">
    <xsd:import namespace="088707e8-fca3-4b50-8023-506d0169dc9e"/>
    <xsd:import namespace="c93c2b0a-439a-4c13-8661-7726fd6caa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707e8-fca3-4b50-8023-506d0169d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604fc1b-baae-4d09-9665-978b48accf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c2b0a-439a-4c13-8661-7726fd6caa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229ca3-656d-46dd-b9f6-7f231e5742b4}" ma:internalName="TaxCatchAll" ma:showField="CatchAllData" ma:web="c93c2b0a-439a-4c13-8661-7726fd6ca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3c2b0a-439a-4c13-8661-7726fd6caa52" xsi:nil="true"/>
    <lcf76f155ced4ddcb4097134ff3c332f xmlns="088707e8-fca3-4b50-8023-506d0169dc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360829-24A3-4C4B-9C2B-2AA4686AC60F}"/>
</file>

<file path=customXml/itemProps2.xml><?xml version="1.0" encoding="utf-8"?>
<ds:datastoreItem xmlns:ds="http://schemas.openxmlformats.org/officeDocument/2006/customXml" ds:itemID="{089804AE-6E7C-4887-8CE0-FCF4BB1FE526}"/>
</file>

<file path=customXml/itemProps3.xml><?xml version="1.0" encoding="utf-8"?>
<ds:datastoreItem xmlns:ds="http://schemas.openxmlformats.org/officeDocument/2006/customXml" ds:itemID="{505D2BC5-55D5-4E72-B426-DBA6D511DC3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Linsey Knight</dc:creator>
  <cp:keywords/>
  <dc:description/>
  <cp:lastModifiedBy>Linsey Knight</cp:lastModifiedBy>
  <cp:revision>13</cp:revision>
  <dcterms:created xsi:type="dcterms:W3CDTF">2023-05-25T12:21:00Z</dcterms:created>
  <dcterms:modified xsi:type="dcterms:W3CDTF">2023-06-05T10:59:25Z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0x01010052504AC92FCAD049B442E7F377828B2F</vt:lpwstr>
  </property>
  <property fmtid="{D5CDD505-2E9C-101B-9397-08002B2CF9AE}" pid="3" name="MediaServiceImageTags">
    <vt:lpwstr/>
  </property>
</Properties>
</file>